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F3" w:rsidRPr="00AF2285" w:rsidRDefault="00AF2285">
      <w:pPr>
        <w:rPr>
          <w:lang w:val="en-ZA"/>
        </w:rPr>
      </w:pPr>
      <w:bookmarkStart w:id="0" w:name="_GoBack"/>
      <w:r>
        <w:rPr>
          <w:lang w:val="en-ZA"/>
        </w:rPr>
        <w:t xml:space="preserve">Websites like </w:t>
      </w:r>
      <w:hyperlink r:id="rId4" w:history="1">
        <w:r w:rsidRPr="00454047">
          <w:rPr>
            <w:rStyle w:val="Hyperlink"/>
            <w:lang w:val="en-ZA"/>
          </w:rPr>
          <w:t>https://www.casinoaus.com</w:t>
        </w:r>
      </w:hyperlink>
      <w:r>
        <w:rPr>
          <w:lang w:val="en-ZA"/>
        </w:rPr>
        <w:t xml:space="preserve"> provides online casino reviews in Australia for almost every big online casino. This means that gamblers are less likely to run into fake online casinos while searching on the internet. </w:t>
      </w:r>
      <w:r w:rsidRPr="00AF2285">
        <w:rPr>
          <w:b/>
          <w:lang w:val="en-ZA"/>
        </w:rPr>
        <w:t>Casino Aus</w:t>
      </w:r>
      <w:r>
        <w:rPr>
          <w:lang w:val="en-ZA"/>
        </w:rPr>
        <w:t xml:space="preserve"> also gives gamblers a wide ra</w:t>
      </w:r>
      <w:r w:rsidR="00F009B6">
        <w:rPr>
          <w:lang w:val="en-ZA"/>
        </w:rPr>
        <w:t xml:space="preserve">nge of trustworthy information and covers all basic information that one needs to look at before choosing an online casino. </w:t>
      </w:r>
      <w:bookmarkEnd w:id="0"/>
    </w:p>
    <w:sectPr w:rsidR="00D16CF3" w:rsidRPr="00AF2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75"/>
    <w:rsid w:val="006704CC"/>
    <w:rsid w:val="00AF2285"/>
    <w:rsid w:val="00D16CF3"/>
    <w:rsid w:val="00F009B6"/>
    <w:rsid w:val="00F0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92BD3-B569-4394-9543-3145D29B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2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sinoa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 Baloyi</dc:creator>
  <cp:keywords/>
  <dc:description/>
  <cp:lastModifiedBy>Era Baloyi</cp:lastModifiedBy>
  <cp:revision>7</cp:revision>
  <dcterms:created xsi:type="dcterms:W3CDTF">2017-07-05T09:06:00Z</dcterms:created>
  <dcterms:modified xsi:type="dcterms:W3CDTF">2017-07-05T09:19:00Z</dcterms:modified>
</cp:coreProperties>
</file>